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E04A" w14:textId="77777777" w:rsidR="00091306" w:rsidRDefault="00091306">
      <w:pPr>
        <w:jc w:val="center"/>
        <w:rPr>
          <w:sz w:val="40"/>
          <w:szCs w:val="40"/>
        </w:rPr>
      </w:pPr>
    </w:p>
    <w:p w14:paraId="4232293C" w14:textId="77777777" w:rsidR="00091306" w:rsidRDefault="00091306">
      <w:pPr>
        <w:jc w:val="center"/>
        <w:rPr>
          <w:sz w:val="40"/>
          <w:szCs w:val="40"/>
        </w:rPr>
      </w:pPr>
    </w:p>
    <w:p w14:paraId="1964BF09" w14:textId="77777777" w:rsidR="00961A70" w:rsidRDefault="00D448C3">
      <w:pPr>
        <w:jc w:val="center"/>
        <w:rPr>
          <w:sz w:val="40"/>
          <w:szCs w:val="40"/>
        </w:rPr>
      </w:pPr>
      <w:r>
        <w:rPr>
          <w:sz w:val="40"/>
          <w:szCs w:val="40"/>
        </w:rPr>
        <w:t>CME GROUP BERHAD</w:t>
      </w:r>
    </w:p>
    <w:p w14:paraId="490186BF" w14:textId="77777777" w:rsidR="00D448C3" w:rsidRPr="00D448C3" w:rsidRDefault="00D448C3">
      <w:pPr>
        <w:jc w:val="center"/>
        <w:rPr>
          <w:sz w:val="18"/>
          <w:szCs w:val="18"/>
        </w:rPr>
      </w:pPr>
      <w:r w:rsidRPr="00D448C3">
        <w:rPr>
          <w:sz w:val="18"/>
          <w:szCs w:val="18"/>
        </w:rPr>
        <w:t>(Company Registration No.</w:t>
      </w:r>
      <w:r w:rsidR="00343F2C">
        <w:rPr>
          <w:sz w:val="18"/>
          <w:szCs w:val="18"/>
        </w:rPr>
        <w:t>197901007949(52235-K)</w:t>
      </w:r>
      <w:r w:rsidRPr="00D448C3">
        <w:rPr>
          <w:sz w:val="18"/>
          <w:szCs w:val="18"/>
        </w:rPr>
        <w:t>)</w:t>
      </w:r>
    </w:p>
    <w:p w14:paraId="5A9B3C5B" w14:textId="77777777" w:rsidR="00D448C3" w:rsidRDefault="00D448C3">
      <w:pPr>
        <w:jc w:val="center"/>
        <w:rPr>
          <w:sz w:val="18"/>
          <w:szCs w:val="18"/>
        </w:rPr>
      </w:pPr>
      <w:r w:rsidRPr="00D448C3">
        <w:rPr>
          <w:sz w:val="18"/>
          <w:szCs w:val="18"/>
        </w:rPr>
        <w:t>(Incorporated in Malaysia)</w:t>
      </w:r>
    </w:p>
    <w:p w14:paraId="10674947" w14:textId="77777777" w:rsidR="00D448C3" w:rsidRDefault="00D448C3">
      <w:pPr>
        <w:jc w:val="center"/>
        <w:rPr>
          <w:sz w:val="18"/>
          <w:szCs w:val="18"/>
        </w:rPr>
      </w:pPr>
    </w:p>
    <w:p w14:paraId="6572D094" w14:textId="77777777" w:rsidR="00D448C3" w:rsidRPr="00D448C3" w:rsidRDefault="00D448C3">
      <w:pPr>
        <w:jc w:val="center"/>
        <w:rPr>
          <w:sz w:val="18"/>
          <w:szCs w:val="18"/>
        </w:rPr>
      </w:pPr>
    </w:p>
    <w:p w14:paraId="00B8A8EB" w14:textId="77777777" w:rsidR="00D448C3" w:rsidRPr="009310B6" w:rsidRDefault="00D448C3" w:rsidP="009310B6">
      <w:pPr>
        <w:rPr>
          <w:sz w:val="22"/>
          <w:szCs w:val="22"/>
        </w:rPr>
      </w:pPr>
    </w:p>
    <w:p w14:paraId="4734E91B" w14:textId="77777777" w:rsidR="00D448C3" w:rsidRDefault="009310B6" w:rsidP="00F0549C">
      <w:pPr>
        <w:jc w:val="both"/>
        <w:rPr>
          <w:sz w:val="22"/>
          <w:szCs w:val="22"/>
        </w:rPr>
      </w:pPr>
      <w:r w:rsidRPr="009310B6">
        <w:rPr>
          <w:sz w:val="22"/>
          <w:szCs w:val="22"/>
        </w:rPr>
        <w:t>Dear</w:t>
      </w:r>
      <w:r>
        <w:rPr>
          <w:sz w:val="22"/>
          <w:szCs w:val="22"/>
        </w:rPr>
        <w:t xml:space="preserve"> Shareholders of CME Group </w:t>
      </w:r>
      <w:proofErr w:type="spellStart"/>
      <w:r>
        <w:rPr>
          <w:sz w:val="22"/>
          <w:szCs w:val="22"/>
        </w:rPr>
        <w:t>Berhad</w:t>
      </w:r>
      <w:proofErr w:type="spellEnd"/>
      <w:r>
        <w:rPr>
          <w:sz w:val="22"/>
          <w:szCs w:val="22"/>
        </w:rPr>
        <w:t>,</w:t>
      </w:r>
    </w:p>
    <w:p w14:paraId="53DF9151" w14:textId="77777777" w:rsidR="009310B6" w:rsidRDefault="009310B6" w:rsidP="00F0549C">
      <w:pPr>
        <w:jc w:val="both"/>
        <w:rPr>
          <w:sz w:val="22"/>
          <w:szCs w:val="22"/>
        </w:rPr>
      </w:pPr>
    </w:p>
    <w:p w14:paraId="42D6B3EE" w14:textId="066AD02E" w:rsidR="009310B6" w:rsidRDefault="009310B6" w:rsidP="00F0549C">
      <w:pPr>
        <w:jc w:val="both"/>
        <w:rPr>
          <w:sz w:val="22"/>
          <w:szCs w:val="22"/>
        </w:rPr>
      </w:pPr>
      <w:r>
        <w:rPr>
          <w:sz w:val="22"/>
          <w:szCs w:val="22"/>
        </w:rPr>
        <w:t>We are</w:t>
      </w:r>
      <w:r w:rsidR="0002333C">
        <w:rPr>
          <w:sz w:val="22"/>
          <w:szCs w:val="22"/>
        </w:rPr>
        <w:t xml:space="preserve"> pleased to invite you to the 2</w:t>
      </w:r>
      <w:r w:rsidR="007F0E0C">
        <w:rPr>
          <w:sz w:val="22"/>
          <w:szCs w:val="22"/>
        </w:rPr>
        <w:t>8</w:t>
      </w:r>
      <w:r w:rsidRPr="009310B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General Meeting (“AGM”) of CME Group </w:t>
      </w:r>
      <w:proofErr w:type="spellStart"/>
      <w:r>
        <w:rPr>
          <w:sz w:val="22"/>
          <w:szCs w:val="22"/>
        </w:rPr>
        <w:t>Berhad</w:t>
      </w:r>
      <w:proofErr w:type="spellEnd"/>
      <w:r>
        <w:rPr>
          <w:sz w:val="22"/>
          <w:szCs w:val="22"/>
        </w:rPr>
        <w:t xml:space="preserve"> (“the Company”) which </w:t>
      </w:r>
      <w:r w:rsidR="00534DE7">
        <w:rPr>
          <w:sz w:val="22"/>
          <w:szCs w:val="22"/>
        </w:rPr>
        <w:t xml:space="preserve">will be held at the </w:t>
      </w:r>
      <w:r w:rsidR="007F0E0C">
        <w:rPr>
          <w:sz w:val="22"/>
          <w:szCs w:val="22"/>
        </w:rPr>
        <w:t>Makmur</w:t>
      </w:r>
      <w:r w:rsidR="00FA6A7E">
        <w:rPr>
          <w:sz w:val="22"/>
          <w:szCs w:val="22"/>
        </w:rPr>
        <w:t xml:space="preserve"> Room, </w:t>
      </w:r>
      <w:r w:rsidR="00534DE7">
        <w:rPr>
          <w:sz w:val="22"/>
          <w:szCs w:val="22"/>
        </w:rPr>
        <w:t>Dorsett Putrajaya,</w:t>
      </w:r>
      <w:r w:rsidR="00874B7F">
        <w:rPr>
          <w:sz w:val="22"/>
          <w:szCs w:val="22"/>
        </w:rPr>
        <w:t xml:space="preserve"> Lot 3(Lot 3C5)</w:t>
      </w:r>
      <w:r w:rsidR="00534DE7">
        <w:rPr>
          <w:sz w:val="22"/>
          <w:szCs w:val="22"/>
        </w:rPr>
        <w:t xml:space="preserve"> </w:t>
      </w:r>
      <w:proofErr w:type="spellStart"/>
      <w:r w:rsidR="00534DE7">
        <w:rPr>
          <w:sz w:val="22"/>
          <w:szCs w:val="22"/>
        </w:rPr>
        <w:t>Precint</w:t>
      </w:r>
      <w:proofErr w:type="spellEnd"/>
      <w:r w:rsidR="00534DE7">
        <w:rPr>
          <w:sz w:val="22"/>
          <w:szCs w:val="22"/>
        </w:rPr>
        <w:t xml:space="preserve"> 3,</w:t>
      </w:r>
      <w:r w:rsidR="00874B7F">
        <w:rPr>
          <w:sz w:val="22"/>
          <w:szCs w:val="22"/>
        </w:rPr>
        <w:t xml:space="preserve"> Wilayah Persekutuan Bandar,</w:t>
      </w:r>
      <w:r w:rsidR="0002333C">
        <w:rPr>
          <w:sz w:val="22"/>
          <w:szCs w:val="22"/>
        </w:rPr>
        <w:t xml:space="preserve"> 62000 Putrajaya on </w:t>
      </w:r>
      <w:r w:rsidR="007F0E0C">
        <w:rPr>
          <w:sz w:val="22"/>
          <w:szCs w:val="22"/>
        </w:rPr>
        <w:t>Thursday</w:t>
      </w:r>
      <w:r w:rsidR="00534DE7">
        <w:rPr>
          <w:sz w:val="22"/>
          <w:szCs w:val="22"/>
        </w:rPr>
        <w:t xml:space="preserve">, </w:t>
      </w:r>
      <w:r w:rsidR="00FA6A7E">
        <w:rPr>
          <w:sz w:val="22"/>
          <w:szCs w:val="22"/>
        </w:rPr>
        <w:t>20 March</w:t>
      </w:r>
      <w:r w:rsidR="0002333C">
        <w:rPr>
          <w:sz w:val="22"/>
          <w:szCs w:val="22"/>
        </w:rPr>
        <w:t xml:space="preserve"> 202</w:t>
      </w:r>
      <w:r w:rsidR="007F0E0C">
        <w:rPr>
          <w:sz w:val="22"/>
          <w:szCs w:val="22"/>
        </w:rPr>
        <w:t>5</w:t>
      </w:r>
      <w:r w:rsidR="002A41B4">
        <w:rPr>
          <w:sz w:val="22"/>
          <w:szCs w:val="22"/>
        </w:rPr>
        <w:t xml:space="preserve"> at 10.3</w:t>
      </w:r>
      <w:r w:rsidR="00C609E3">
        <w:rPr>
          <w:sz w:val="22"/>
          <w:szCs w:val="22"/>
        </w:rPr>
        <w:t xml:space="preserve">0 a.m. </w:t>
      </w:r>
    </w:p>
    <w:p w14:paraId="41C193B1" w14:textId="77777777" w:rsidR="00C609E3" w:rsidRDefault="00C609E3" w:rsidP="00F0549C">
      <w:pPr>
        <w:jc w:val="both"/>
        <w:rPr>
          <w:sz w:val="22"/>
          <w:szCs w:val="22"/>
        </w:rPr>
      </w:pPr>
    </w:p>
    <w:p w14:paraId="3A4BCC29" w14:textId="77777777" w:rsidR="00C609E3" w:rsidRDefault="00534DE7" w:rsidP="00F0549C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C609E3">
        <w:rPr>
          <w:sz w:val="22"/>
          <w:szCs w:val="22"/>
        </w:rPr>
        <w:t xml:space="preserve">he following documents are available on our website at </w:t>
      </w:r>
      <w:hyperlink r:id="rId6" w:history="1">
        <w:r w:rsidR="00957AF5" w:rsidRPr="00B153CE">
          <w:rPr>
            <w:rStyle w:val="Hyperlink"/>
            <w:sz w:val="22"/>
            <w:szCs w:val="22"/>
          </w:rPr>
          <w:t>http://www.cme.com.my:-</w:t>
        </w:r>
      </w:hyperlink>
    </w:p>
    <w:p w14:paraId="08E41917" w14:textId="77777777" w:rsidR="00C609E3" w:rsidRDefault="00C609E3" w:rsidP="00F054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1A332D1" w14:textId="669CC96C" w:rsidR="009310B6" w:rsidRDefault="0002333C" w:rsidP="00F0549C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Annual Report 202</w:t>
      </w:r>
      <w:r w:rsidR="007F0E0C">
        <w:rPr>
          <w:sz w:val="22"/>
          <w:szCs w:val="22"/>
        </w:rPr>
        <w:t>4</w:t>
      </w:r>
      <w:r w:rsidR="00D63C21">
        <w:rPr>
          <w:sz w:val="22"/>
          <w:szCs w:val="22"/>
        </w:rPr>
        <w:t>;</w:t>
      </w:r>
    </w:p>
    <w:p w14:paraId="5CE13CE3" w14:textId="77777777" w:rsidR="00D63C21" w:rsidRDefault="00D63C21" w:rsidP="00F0549C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Request Form</w:t>
      </w:r>
      <w:r w:rsidR="00795910">
        <w:rPr>
          <w:sz w:val="22"/>
          <w:szCs w:val="22"/>
        </w:rPr>
        <w:t>;</w:t>
      </w:r>
    </w:p>
    <w:p w14:paraId="47E9BCD0" w14:textId="77777777" w:rsidR="00D63C21" w:rsidRDefault="00534DE7" w:rsidP="00F0549C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Notice of AGM</w:t>
      </w:r>
      <w:r w:rsidR="00795910">
        <w:rPr>
          <w:sz w:val="22"/>
          <w:szCs w:val="22"/>
        </w:rPr>
        <w:t>; and</w:t>
      </w:r>
    </w:p>
    <w:p w14:paraId="6CFD4410" w14:textId="77777777" w:rsidR="00D63C21" w:rsidRDefault="00795910" w:rsidP="00F0549C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Proxy Form</w:t>
      </w:r>
    </w:p>
    <w:p w14:paraId="4B29051C" w14:textId="77777777" w:rsidR="00D63C21" w:rsidRDefault="00D63C21" w:rsidP="00F0549C">
      <w:pPr>
        <w:jc w:val="both"/>
        <w:rPr>
          <w:sz w:val="22"/>
          <w:szCs w:val="22"/>
        </w:rPr>
      </w:pPr>
    </w:p>
    <w:p w14:paraId="7FB5E134" w14:textId="77777777" w:rsidR="00554EF4" w:rsidRDefault="00554EF4" w:rsidP="00F0549C">
      <w:pPr>
        <w:jc w:val="both"/>
        <w:rPr>
          <w:sz w:val="22"/>
          <w:szCs w:val="22"/>
        </w:rPr>
      </w:pPr>
    </w:p>
    <w:p w14:paraId="7F8D8684" w14:textId="4A7356E4" w:rsidR="00D63C21" w:rsidRDefault="00D63C21" w:rsidP="00F054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you wish to receive a printed copy of the </w:t>
      </w:r>
      <w:r w:rsidR="0002333C">
        <w:rPr>
          <w:sz w:val="22"/>
          <w:szCs w:val="22"/>
        </w:rPr>
        <w:t>202</w:t>
      </w:r>
      <w:r w:rsidR="007F0E0C">
        <w:rPr>
          <w:sz w:val="22"/>
          <w:szCs w:val="22"/>
        </w:rPr>
        <w:t>4</w:t>
      </w:r>
      <w:r w:rsidR="00695324">
        <w:rPr>
          <w:sz w:val="22"/>
          <w:szCs w:val="22"/>
        </w:rPr>
        <w:t xml:space="preserve"> </w:t>
      </w:r>
      <w:r>
        <w:rPr>
          <w:sz w:val="22"/>
          <w:szCs w:val="22"/>
        </w:rPr>
        <w:t>Annua</w:t>
      </w:r>
      <w:r w:rsidR="00695324">
        <w:rPr>
          <w:sz w:val="22"/>
          <w:szCs w:val="22"/>
        </w:rPr>
        <w:t>l Report, please send to us the completed Annual Report Request Form. The printe</w:t>
      </w:r>
      <w:r w:rsidR="0002333C">
        <w:rPr>
          <w:sz w:val="22"/>
          <w:szCs w:val="22"/>
        </w:rPr>
        <w:t>d copy of the Annual Report 202</w:t>
      </w:r>
      <w:r w:rsidR="007F0E0C">
        <w:rPr>
          <w:sz w:val="22"/>
          <w:szCs w:val="22"/>
        </w:rPr>
        <w:t>4</w:t>
      </w:r>
      <w:r w:rsidR="00695324">
        <w:rPr>
          <w:sz w:val="22"/>
          <w:szCs w:val="22"/>
        </w:rPr>
        <w:t xml:space="preserve"> will be </w:t>
      </w:r>
      <w:proofErr w:type="spellStart"/>
      <w:r w:rsidR="00695324">
        <w:rPr>
          <w:sz w:val="22"/>
          <w:szCs w:val="22"/>
        </w:rPr>
        <w:t>despatched</w:t>
      </w:r>
      <w:proofErr w:type="spellEnd"/>
      <w:r w:rsidR="00695324">
        <w:rPr>
          <w:sz w:val="22"/>
          <w:szCs w:val="22"/>
        </w:rPr>
        <w:t xml:space="preserve"> to you by ordinary post within four (4) market days from the date of receipt of your request.</w:t>
      </w:r>
    </w:p>
    <w:p w14:paraId="736E7541" w14:textId="77777777" w:rsidR="00695324" w:rsidRDefault="00695324" w:rsidP="00F0549C">
      <w:pPr>
        <w:jc w:val="both"/>
        <w:rPr>
          <w:sz w:val="22"/>
          <w:szCs w:val="22"/>
        </w:rPr>
      </w:pPr>
    </w:p>
    <w:p w14:paraId="6F952FD4" w14:textId="77777777" w:rsidR="00C62A5B" w:rsidRDefault="00C62A5B" w:rsidP="00F0549C">
      <w:pPr>
        <w:jc w:val="both"/>
        <w:rPr>
          <w:sz w:val="22"/>
          <w:szCs w:val="22"/>
        </w:rPr>
      </w:pPr>
    </w:p>
    <w:p w14:paraId="4958C38A" w14:textId="77777777" w:rsidR="00C62A5B" w:rsidRDefault="00C62A5B" w:rsidP="00F0549C">
      <w:pPr>
        <w:jc w:val="both"/>
        <w:rPr>
          <w:sz w:val="22"/>
          <w:szCs w:val="22"/>
        </w:rPr>
      </w:pPr>
      <w:r>
        <w:rPr>
          <w:sz w:val="22"/>
          <w:szCs w:val="22"/>
        </w:rPr>
        <w:t>We thank you for your continued support to the Company. Should you have any enquiry, please contact us at +603-56331188.</w:t>
      </w:r>
    </w:p>
    <w:p w14:paraId="6D5251C8" w14:textId="77777777" w:rsidR="00C62A5B" w:rsidRDefault="00C62A5B" w:rsidP="00F0549C">
      <w:pPr>
        <w:jc w:val="both"/>
        <w:rPr>
          <w:sz w:val="22"/>
          <w:szCs w:val="22"/>
        </w:rPr>
      </w:pPr>
    </w:p>
    <w:p w14:paraId="0A185EE5" w14:textId="77777777" w:rsidR="00C62A5B" w:rsidRDefault="00C62A5B" w:rsidP="009310B6">
      <w:pPr>
        <w:rPr>
          <w:sz w:val="22"/>
          <w:szCs w:val="22"/>
        </w:rPr>
      </w:pPr>
    </w:p>
    <w:p w14:paraId="63FD26C5" w14:textId="77777777" w:rsidR="00C62A5B" w:rsidRDefault="00C62A5B" w:rsidP="009310B6">
      <w:pPr>
        <w:rPr>
          <w:sz w:val="22"/>
          <w:szCs w:val="22"/>
        </w:rPr>
      </w:pPr>
      <w:r>
        <w:rPr>
          <w:sz w:val="22"/>
          <w:szCs w:val="22"/>
        </w:rPr>
        <w:t>Yours faithfully,</w:t>
      </w:r>
    </w:p>
    <w:p w14:paraId="01C53A86" w14:textId="77777777" w:rsidR="00C62A5B" w:rsidRDefault="00C62A5B" w:rsidP="009310B6">
      <w:pPr>
        <w:rPr>
          <w:sz w:val="22"/>
          <w:szCs w:val="22"/>
        </w:rPr>
      </w:pPr>
      <w:r>
        <w:rPr>
          <w:sz w:val="22"/>
          <w:szCs w:val="22"/>
        </w:rPr>
        <w:t>For and on behalf of the Board of Directors</w:t>
      </w:r>
    </w:p>
    <w:p w14:paraId="0662C9D3" w14:textId="77777777" w:rsidR="00C62A5B" w:rsidRDefault="00C62A5B" w:rsidP="009310B6">
      <w:pPr>
        <w:rPr>
          <w:sz w:val="22"/>
          <w:szCs w:val="22"/>
        </w:rPr>
      </w:pPr>
      <w:r>
        <w:rPr>
          <w:sz w:val="22"/>
          <w:szCs w:val="22"/>
        </w:rPr>
        <w:t>CME GROUP BERHAD</w:t>
      </w:r>
    </w:p>
    <w:p w14:paraId="16E55E67" w14:textId="77777777" w:rsidR="00C62A5B" w:rsidRDefault="00C62A5B" w:rsidP="009310B6">
      <w:pPr>
        <w:rPr>
          <w:sz w:val="22"/>
          <w:szCs w:val="22"/>
        </w:rPr>
      </w:pPr>
    </w:p>
    <w:p w14:paraId="7863491B" w14:textId="77777777" w:rsidR="00C62A5B" w:rsidRDefault="00C62A5B" w:rsidP="009310B6">
      <w:pPr>
        <w:rPr>
          <w:sz w:val="22"/>
          <w:szCs w:val="22"/>
        </w:rPr>
      </w:pPr>
    </w:p>
    <w:p w14:paraId="13F88E81" w14:textId="77777777" w:rsidR="00C62A5B" w:rsidRDefault="00C62A5B" w:rsidP="009310B6">
      <w:pPr>
        <w:rPr>
          <w:sz w:val="22"/>
          <w:szCs w:val="22"/>
        </w:rPr>
      </w:pPr>
    </w:p>
    <w:p w14:paraId="417FA622" w14:textId="77777777" w:rsidR="00C62A5B" w:rsidRDefault="00C62A5B" w:rsidP="009310B6">
      <w:pPr>
        <w:rPr>
          <w:sz w:val="22"/>
          <w:szCs w:val="22"/>
        </w:rPr>
      </w:pPr>
    </w:p>
    <w:p w14:paraId="591533D4" w14:textId="77777777" w:rsidR="009310B6" w:rsidRPr="009310B6" w:rsidRDefault="00F23AC6" w:rsidP="009310B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Azlan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Omry</w:t>
      </w:r>
      <w:proofErr w:type="spellEnd"/>
      <w:r>
        <w:rPr>
          <w:sz w:val="22"/>
          <w:szCs w:val="22"/>
        </w:rPr>
        <w:t xml:space="preserve"> Bin Omar</w:t>
      </w:r>
    </w:p>
    <w:p w14:paraId="1D721ED0" w14:textId="77777777" w:rsidR="00D448C3" w:rsidRDefault="00343F2C" w:rsidP="009310B6">
      <w:pPr>
        <w:rPr>
          <w:sz w:val="22"/>
          <w:szCs w:val="22"/>
        </w:rPr>
      </w:pPr>
      <w:r>
        <w:rPr>
          <w:sz w:val="22"/>
          <w:szCs w:val="22"/>
        </w:rPr>
        <w:t>Executive Director</w:t>
      </w:r>
    </w:p>
    <w:p w14:paraId="3E14E063" w14:textId="77777777" w:rsidR="00343F2C" w:rsidRDefault="00343F2C" w:rsidP="009310B6">
      <w:pPr>
        <w:rPr>
          <w:sz w:val="22"/>
          <w:szCs w:val="22"/>
        </w:rPr>
      </w:pPr>
    </w:p>
    <w:p w14:paraId="58769DD1" w14:textId="37054E49" w:rsidR="00343F2C" w:rsidRDefault="00343F2C" w:rsidP="009310B6">
      <w:pPr>
        <w:rPr>
          <w:sz w:val="22"/>
          <w:szCs w:val="22"/>
        </w:rPr>
      </w:pPr>
      <w:r>
        <w:rPr>
          <w:sz w:val="22"/>
          <w:szCs w:val="22"/>
        </w:rPr>
        <w:t>Date:</w:t>
      </w:r>
      <w:r w:rsidR="0002333C">
        <w:rPr>
          <w:sz w:val="22"/>
          <w:szCs w:val="22"/>
        </w:rPr>
        <w:t xml:space="preserve"> </w:t>
      </w:r>
      <w:r w:rsidR="00FA6A7E">
        <w:rPr>
          <w:sz w:val="22"/>
          <w:szCs w:val="22"/>
        </w:rPr>
        <w:t>2</w:t>
      </w:r>
      <w:r w:rsidR="007F0E0C">
        <w:rPr>
          <w:sz w:val="22"/>
          <w:szCs w:val="22"/>
        </w:rPr>
        <w:t>4</w:t>
      </w:r>
      <w:r w:rsidR="00FA6A7E" w:rsidRPr="00FA6A7E">
        <w:rPr>
          <w:sz w:val="22"/>
          <w:szCs w:val="22"/>
          <w:vertAlign w:val="superscript"/>
        </w:rPr>
        <w:t>th</w:t>
      </w:r>
      <w:r w:rsidR="00FA6A7E">
        <w:rPr>
          <w:sz w:val="22"/>
          <w:szCs w:val="22"/>
        </w:rPr>
        <w:t xml:space="preserve"> February 202</w:t>
      </w:r>
      <w:r w:rsidR="007F0E0C">
        <w:rPr>
          <w:sz w:val="22"/>
          <w:szCs w:val="22"/>
        </w:rPr>
        <w:t>5</w:t>
      </w:r>
    </w:p>
    <w:p w14:paraId="59913ECE" w14:textId="77777777" w:rsidR="00343F2C" w:rsidRDefault="00343F2C" w:rsidP="009310B6">
      <w:pPr>
        <w:rPr>
          <w:sz w:val="22"/>
          <w:szCs w:val="22"/>
        </w:rPr>
      </w:pPr>
    </w:p>
    <w:p w14:paraId="3423438C" w14:textId="77777777" w:rsidR="0002333C" w:rsidRDefault="0002333C" w:rsidP="009310B6">
      <w:pPr>
        <w:rPr>
          <w:sz w:val="22"/>
          <w:szCs w:val="22"/>
        </w:rPr>
      </w:pPr>
    </w:p>
    <w:p w14:paraId="47E31C1D" w14:textId="77777777" w:rsidR="0002333C" w:rsidRDefault="0002333C" w:rsidP="009310B6">
      <w:pPr>
        <w:rPr>
          <w:sz w:val="22"/>
          <w:szCs w:val="22"/>
        </w:rPr>
      </w:pPr>
    </w:p>
    <w:p w14:paraId="6EBA5E99" w14:textId="77777777" w:rsidR="0002333C" w:rsidRDefault="0002333C" w:rsidP="009310B6">
      <w:pPr>
        <w:rPr>
          <w:sz w:val="22"/>
          <w:szCs w:val="22"/>
        </w:rPr>
      </w:pPr>
    </w:p>
    <w:p w14:paraId="7ECBFA28" w14:textId="77777777" w:rsidR="0002333C" w:rsidRDefault="0002333C" w:rsidP="009310B6">
      <w:pPr>
        <w:rPr>
          <w:sz w:val="22"/>
          <w:szCs w:val="22"/>
        </w:rPr>
      </w:pPr>
    </w:p>
    <w:p w14:paraId="7248C3FE" w14:textId="77777777" w:rsidR="0002333C" w:rsidRDefault="0002333C" w:rsidP="009310B6">
      <w:pPr>
        <w:rPr>
          <w:sz w:val="22"/>
          <w:szCs w:val="22"/>
        </w:rPr>
      </w:pPr>
    </w:p>
    <w:p w14:paraId="6C93E407" w14:textId="77777777" w:rsidR="00343F2C" w:rsidRDefault="00343F2C" w:rsidP="009310B6">
      <w:pPr>
        <w:rPr>
          <w:sz w:val="22"/>
          <w:szCs w:val="22"/>
        </w:rPr>
      </w:pPr>
    </w:p>
    <w:p w14:paraId="009FCB05" w14:textId="77777777" w:rsidR="00534DE7" w:rsidRDefault="00534DE7" w:rsidP="009310B6">
      <w:pPr>
        <w:rPr>
          <w:sz w:val="22"/>
          <w:szCs w:val="22"/>
        </w:rPr>
      </w:pPr>
    </w:p>
    <w:p w14:paraId="0D3C36A4" w14:textId="77777777" w:rsidR="00534DE7" w:rsidRDefault="00534DE7" w:rsidP="009310B6">
      <w:pPr>
        <w:rPr>
          <w:sz w:val="22"/>
          <w:szCs w:val="22"/>
        </w:rPr>
      </w:pPr>
    </w:p>
    <w:p w14:paraId="5A08F16B" w14:textId="77777777" w:rsidR="00BC2F7F" w:rsidRPr="00957AF5" w:rsidRDefault="00BC2F7F" w:rsidP="00957A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C2F7F" w:rsidRPr="00957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zidenz Grotesk BE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14E2"/>
    <w:multiLevelType w:val="hybridMultilevel"/>
    <w:tmpl w:val="A1BC53F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98C"/>
    <w:rsid w:val="0002333C"/>
    <w:rsid w:val="00091306"/>
    <w:rsid w:val="000F3FCF"/>
    <w:rsid w:val="00156AF9"/>
    <w:rsid w:val="001D79BF"/>
    <w:rsid w:val="00201D4B"/>
    <w:rsid w:val="002333B0"/>
    <w:rsid w:val="00274E57"/>
    <w:rsid w:val="00277DB7"/>
    <w:rsid w:val="00286F11"/>
    <w:rsid w:val="002A0886"/>
    <w:rsid w:val="002A2CB9"/>
    <w:rsid w:val="002A41B4"/>
    <w:rsid w:val="002C1F57"/>
    <w:rsid w:val="002C4B85"/>
    <w:rsid w:val="002E1B97"/>
    <w:rsid w:val="00307F56"/>
    <w:rsid w:val="00322EE6"/>
    <w:rsid w:val="00326086"/>
    <w:rsid w:val="00343F2C"/>
    <w:rsid w:val="00427C3B"/>
    <w:rsid w:val="004410C4"/>
    <w:rsid w:val="0047168A"/>
    <w:rsid w:val="004843D0"/>
    <w:rsid w:val="004B12D1"/>
    <w:rsid w:val="004B64F5"/>
    <w:rsid w:val="005217C3"/>
    <w:rsid w:val="00534DE7"/>
    <w:rsid w:val="005416F7"/>
    <w:rsid w:val="00554EF4"/>
    <w:rsid w:val="00580AB4"/>
    <w:rsid w:val="00602C99"/>
    <w:rsid w:val="00617BD9"/>
    <w:rsid w:val="00632F3D"/>
    <w:rsid w:val="00695324"/>
    <w:rsid w:val="006D3BEE"/>
    <w:rsid w:val="006F57D8"/>
    <w:rsid w:val="00733362"/>
    <w:rsid w:val="00751E95"/>
    <w:rsid w:val="00795910"/>
    <w:rsid w:val="007B2A36"/>
    <w:rsid w:val="007F0E0C"/>
    <w:rsid w:val="00874B7F"/>
    <w:rsid w:val="008B34B9"/>
    <w:rsid w:val="00905014"/>
    <w:rsid w:val="009310B6"/>
    <w:rsid w:val="00953228"/>
    <w:rsid w:val="00957AF5"/>
    <w:rsid w:val="00961A70"/>
    <w:rsid w:val="00980B23"/>
    <w:rsid w:val="00994956"/>
    <w:rsid w:val="009F5DBB"/>
    <w:rsid w:val="00A04277"/>
    <w:rsid w:val="00A119BF"/>
    <w:rsid w:val="00A35CAA"/>
    <w:rsid w:val="00A458BF"/>
    <w:rsid w:val="00A57259"/>
    <w:rsid w:val="00A8172E"/>
    <w:rsid w:val="00AD3CD9"/>
    <w:rsid w:val="00AF3061"/>
    <w:rsid w:val="00B0478D"/>
    <w:rsid w:val="00B85D71"/>
    <w:rsid w:val="00B92904"/>
    <w:rsid w:val="00BA6FA0"/>
    <w:rsid w:val="00BB0E0B"/>
    <w:rsid w:val="00BB22E7"/>
    <w:rsid w:val="00BB3F80"/>
    <w:rsid w:val="00BC2F7F"/>
    <w:rsid w:val="00BE072D"/>
    <w:rsid w:val="00BE111A"/>
    <w:rsid w:val="00C12D19"/>
    <w:rsid w:val="00C609E3"/>
    <w:rsid w:val="00C62A5B"/>
    <w:rsid w:val="00C87616"/>
    <w:rsid w:val="00CD311A"/>
    <w:rsid w:val="00D023EE"/>
    <w:rsid w:val="00D06668"/>
    <w:rsid w:val="00D41B2C"/>
    <w:rsid w:val="00D448C3"/>
    <w:rsid w:val="00D62817"/>
    <w:rsid w:val="00D63C21"/>
    <w:rsid w:val="00DB1B42"/>
    <w:rsid w:val="00DB298C"/>
    <w:rsid w:val="00DE4282"/>
    <w:rsid w:val="00E15376"/>
    <w:rsid w:val="00E543C1"/>
    <w:rsid w:val="00E65668"/>
    <w:rsid w:val="00E758CA"/>
    <w:rsid w:val="00F0549C"/>
    <w:rsid w:val="00F06B7E"/>
    <w:rsid w:val="00F23AC6"/>
    <w:rsid w:val="00F61564"/>
    <w:rsid w:val="00F62C78"/>
    <w:rsid w:val="00F83CF0"/>
    <w:rsid w:val="00F90CD3"/>
    <w:rsid w:val="00FA6A7E"/>
    <w:rsid w:val="00FF2936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93703"/>
  <w15:docId w15:val="{90F90D8D-E603-400D-8266-284D6C5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93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4B64F5"/>
    <w:rPr>
      <w:rFonts w:cs="Akzidenz Grotesk BE Light"/>
      <w:color w:val="000000"/>
      <w:sz w:val="18"/>
      <w:szCs w:val="18"/>
    </w:rPr>
  </w:style>
  <w:style w:type="paragraph" w:styleId="BodyText">
    <w:name w:val="Body Text"/>
    <w:basedOn w:val="Normal"/>
    <w:link w:val="BodyTextChar"/>
    <w:semiHidden/>
    <w:rsid w:val="004B64F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B64F5"/>
    <w:rPr>
      <w:rFonts w:ascii="Times New Roman" w:eastAsia="SimSun" w:hAnsi="Times New Roman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609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me.com.my: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DF60-5F4D-4612-895B-8AC49268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lim.bhong@gmail.com</cp:lastModifiedBy>
  <cp:revision>2</cp:revision>
  <dcterms:created xsi:type="dcterms:W3CDTF">2025-02-20T05:45:00Z</dcterms:created>
  <dcterms:modified xsi:type="dcterms:W3CDTF">2025-02-20T05:45:00Z</dcterms:modified>
</cp:coreProperties>
</file>